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63" w:rsidRPr="000E1CA4" w:rsidRDefault="00C747D5" w:rsidP="00C747D5">
      <w:pPr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A05D63" w:rsidRPr="000E1CA4" w:rsidRDefault="00C747D5" w:rsidP="00C747D5">
      <w:pPr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совета при Министерстве строительства</w:t>
      </w:r>
    </w:p>
    <w:p w:rsidR="00A05D63" w:rsidRPr="000E1CA4" w:rsidRDefault="00C747D5" w:rsidP="00C747D5">
      <w:pPr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жилищно-коммунального хозяйства Российской Федерации</w:t>
      </w:r>
    </w:p>
    <w:p w:rsidR="00A05D63" w:rsidRPr="000E1CA4" w:rsidRDefault="00A05D63" w:rsidP="00C747D5">
      <w:pPr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747D5" w:rsidRPr="000E1CA4" w:rsidRDefault="00C747D5" w:rsidP="00C747D5">
      <w:pPr>
        <w:ind w:right="-28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47D5" w:rsidRPr="000E1CA4" w:rsidRDefault="00F666B6" w:rsidP="00C7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A4">
        <w:rPr>
          <w:rFonts w:ascii="Times New Roman" w:hAnsi="Times New Roman" w:cs="Times New Roman"/>
          <w:sz w:val="28"/>
          <w:szCs w:val="28"/>
        </w:rPr>
        <w:t>1</w:t>
      </w:r>
      <w:r w:rsidR="00C747D5" w:rsidRPr="000E1CA4">
        <w:rPr>
          <w:rFonts w:ascii="Times New Roman" w:hAnsi="Times New Roman" w:cs="Times New Roman"/>
          <w:sz w:val="28"/>
          <w:szCs w:val="28"/>
        </w:rPr>
        <w:t xml:space="preserve">. Общественный совет при Министерстве строительства и жилищно-коммунального хозяйства Российской Федерации (далее – Общественный совет) является постоянно действующим совещательно-консультативным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="000B1FBC" w:rsidRPr="000E1C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C747D5" w:rsidRPr="000E1CA4">
        <w:rPr>
          <w:rFonts w:ascii="Times New Roman" w:hAnsi="Times New Roman" w:cs="Times New Roman"/>
          <w:sz w:val="28"/>
          <w:szCs w:val="28"/>
        </w:rPr>
        <w:t>.</w:t>
      </w:r>
    </w:p>
    <w:p w:rsidR="00C747D5" w:rsidRPr="000E1CA4" w:rsidRDefault="00C747D5" w:rsidP="00C7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A4">
        <w:rPr>
          <w:rFonts w:ascii="Times New Roman" w:hAnsi="Times New Roman" w:cs="Times New Roman"/>
          <w:sz w:val="28"/>
          <w:szCs w:val="28"/>
        </w:rPr>
        <w:t xml:space="preserve">2. Общественный совет самостоятельно решает вопросы, отнесенные к его ведению в соответствии с Положением об Общественном совете при Министерстве строительства и жилищно-коммунального хозяйства Российской Федерации (далее – Положение об Общественном совете), утвержденным приказом Министерства строительства и жилищно-коммунального хозяйства Российской Федерации от </w:t>
      </w:r>
      <w:r w:rsidR="000B1FBC" w:rsidRPr="000E1CA4">
        <w:rPr>
          <w:rFonts w:ascii="Times New Roman" w:hAnsi="Times New Roman" w:cs="Times New Roman"/>
          <w:sz w:val="28"/>
          <w:szCs w:val="28"/>
        </w:rPr>
        <w:t>02</w:t>
      </w:r>
      <w:r w:rsidRPr="000E1CA4">
        <w:rPr>
          <w:rFonts w:ascii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hAnsi="Times New Roman" w:cs="Times New Roman"/>
          <w:sz w:val="28"/>
          <w:szCs w:val="28"/>
        </w:rPr>
        <w:t>июля</w:t>
      </w:r>
      <w:r w:rsidRPr="000E1CA4">
        <w:rPr>
          <w:rFonts w:ascii="Times New Roman" w:hAnsi="Times New Roman" w:cs="Times New Roman"/>
          <w:sz w:val="28"/>
          <w:szCs w:val="28"/>
        </w:rPr>
        <w:t xml:space="preserve"> 20</w:t>
      </w:r>
      <w:r w:rsidR="000B1FBC" w:rsidRPr="000E1CA4">
        <w:rPr>
          <w:rFonts w:ascii="Times New Roman" w:hAnsi="Times New Roman" w:cs="Times New Roman"/>
          <w:sz w:val="28"/>
          <w:szCs w:val="28"/>
        </w:rPr>
        <w:t>20</w:t>
      </w:r>
      <w:r w:rsidRPr="000E1C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1FBC" w:rsidRPr="000E1CA4">
        <w:rPr>
          <w:rFonts w:ascii="Times New Roman" w:hAnsi="Times New Roman" w:cs="Times New Roman"/>
          <w:sz w:val="28"/>
          <w:szCs w:val="28"/>
        </w:rPr>
        <w:t>359/пр</w:t>
      </w:r>
      <w:r w:rsidRPr="000E1CA4">
        <w:rPr>
          <w:rFonts w:ascii="Times New Roman" w:hAnsi="Times New Roman" w:cs="Times New Roman"/>
          <w:sz w:val="28"/>
          <w:szCs w:val="28"/>
        </w:rPr>
        <w:t>.</w:t>
      </w:r>
    </w:p>
    <w:p w:rsidR="00C747D5" w:rsidRPr="000E1CA4" w:rsidRDefault="00F666B6" w:rsidP="00C7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A4">
        <w:rPr>
          <w:rFonts w:ascii="Times New Roman" w:hAnsi="Times New Roman" w:cs="Times New Roman"/>
          <w:sz w:val="28"/>
          <w:szCs w:val="28"/>
        </w:rPr>
        <w:t>3</w:t>
      </w:r>
      <w:r w:rsidR="00C747D5" w:rsidRPr="000E1CA4">
        <w:rPr>
          <w:rFonts w:ascii="Times New Roman" w:hAnsi="Times New Roman" w:cs="Times New Roman"/>
          <w:sz w:val="28"/>
          <w:szCs w:val="28"/>
        </w:rPr>
        <w:t>. Настоящий Регламент Общественного совета при Министерстве строительства и жилищно-коммунального хозяйства Российской Федерации (далее – Регламент) конкретизирует отдельные вопросы деятельности Общественного совета и внутренней организации его работы по осуществлению своих полномочий.</w:t>
      </w:r>
    </w:p>
    <w:p w:rsidR="000B1FBC" w:rsidRPr="000E1CA4" w:rsidRDefault="00C747D5" w:rsidP="00C7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A4">
        <w:rPr>
          <w:rFonts w:ascii="Times New Roman" w:hAnsi="Times New Roman" w:cs="Times New Roman"/>
          <w:sz w:val="28"/>
          <w:szCs w:val="28"/>
        </w:rPr>
        <w:t xml:space="preserve">4.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</w:t>
      </w:r>
      <w:r w:rsidR="000B1FBC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совет</w:t>
      </w:r>
      <w:r w:rsidR="000B1FBC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осуществляет</w:t>
      </w:r>
      <w:r w:rsidR="000B1FBC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свою</w:t>
      </w:r>
      <w:r w:rsidR="000B1FBC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деятельность</w:t>
      </w:r>
      <w:r w:rsidR="000B1FBC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</w:t>
      </w:r>
      <w:r w:rsidR="000B1FBC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основе</w:t>
      </w:r>
      <w:r w:rsidRPr="000E1CA4">
        <w:rPr>
          <w:rFonts w:ascii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</w:t>
      </w:r>
      <w:r w:rsidR="000B1FBC" w:rsidRPr="000E1C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B1FBC" w:rsidRPr="000E1C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0B1FBC" w:rsidRPr="000E1CA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</w:t>
      </w:r>
      <w:r w:rsidR="000B1FBC" w:rsidRPr="000E1CA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конституционных</w:t>
      </w:r>
      <w:r w:rsidR="000B1FBC" w:rsidRPr="000E1CA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законов,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федеральных</w:t>
      </w:r>
      <w:r w:rsidR="000B1FBC" w:rsidRPr="000E1C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законов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нормативных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правовых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актов,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также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методических рекомендаций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стандартов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функционирования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советов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экспертных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групп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федеральных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органах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исполнительной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власти,</w:t>
      </w:r>
      <w:r w:rsidR="000B1FBC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утверждаемых</w:t>
      </w:r>
      <w:r w:rsidR="000B1FBC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решениями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палаты,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об Общественном совете и настоящим Регламентом.</w:t>
      </w:r>
    </w:p>
    <w:p w:rsidR="00C747D5" w:rsidRPr="000E1CA4" w:rsidRDefault="00F666B6" w:rsidP="00C7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A4">
        <w:rPr>
          <w:rFonts w:ascii="Times New Roman" w:hAnsi="Times New Roman" w:cs="Times New Roman"/>
          <w:sz w:val="28"/>
          <w:szCs w:val="28"/>
        </w:rPr>
        <w:t xml:space="preserve">5. </w:t>
      </w:r>
      <w:r w:rsidR="00C747D5" w:rsidRPr="000E1CA4">
        <w:rPr>
          <w:rFonts w:ascii="Times New Roman" w:hAnsi="Times New Roman" w:cs="Times New Roman"/>
          <w:sz w:val="28"/>
          <w:szCs w:val="28"/>
        </w:rPr>
        <w:t xml:space="preserve">Деятельность Общественного совета основывается на принципах равенства и плюрализма мнений, свободного, открытого, гласного обсуждения и коллективного решения вопросов. </w:t>
      </w:r>
    </w:p>
    <w:p w:rsidR="00C747D5" w:rsidRPr="000E1CA4" w:rsidRDefault="00F666B6" w:rsidP="00C7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A4">
        <w:rPr>
          <w:rFonts w:ascii="Times New Roman" w:hAnsi="Times New Roman" w:cs="Times New Roman"/>
          <w:sz w:val="28"/>
          <w:szCs w:val="28"/>
        </w:rPr>
        <w:t xml:space="preserve">6. </w:t>
      </w:r>
      <w:r w:rsidR="00C747D5" w:rsidRPr="000E1CA4">
        <w:rPr>
          <w:rFonts w:ascii="Times New Roman" w:hAnsi="Times New Roman" w:cs="Times New Roman"/>
          <w:sz w:val="28"/>
          <w:szCs w:val="28"/>
        </w:rPr>
        <w:t>Участие членов Общественного совета в его работе осуществляется на общественных началах, безвозмездно, и не дает членам Общественного совета каких-либо привилегий или дополнительных прав, а равно не возлагает на них дополнительных обязанностей, помимо перечисленных в Положении об Общественном совете и настоящем Регламенте.</w:t>
      </w:r>
    </w:p>
    <w:p w:rsidR="000B1FBC" w:rsidRPr="000E1CA4" w:rsidRDefault="000B1FBC" w:rsidP="00C747D5">
      <w:pPr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47D5" w:rsidRPr="000E1CA4" w:rsidRDefault="00C747D5" w:rsidP="00C747D5">
      <w:pPr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СОСТАВ И СТРУКТУРА ОБЩЕСТВЕННОГО СОВЕТА</w:t>
      </w:r>
    </w:p>
    <w:p w:rsidR="000B1FBC" w:rsidRPr="000E1CA4" w:rsidRDefault="000B1FBC" w:rsidP="00C747D5">
      <w:pPr>
        <w:ind w:right="-2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FBC" w:rsidRPr="000E1CA4" w:rsidRDefault="00C747D5" w:rsidP="000B1FBC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1. Персональный состав </w:t>
      </w:r>
      <w:r w:rsidR="000B1FBC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формируется Общественной палатой Российской Федерации на конкурсной основе из числа кандидатур, выдвинутых общественными объединениями и иными негосударственными </w:t>
      </w:r>
      <w:r w:rsidR="000B1FBC"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некоммерческими организациями и утверждается приказом Министра строительства и жилищно-коммунального хозяйства Российской Федерации.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2. В состав Общественного совета входят:</w:t>
      </w:r>
    </w:p>
    <w:p w:rsidR="00CC7E37" w:rsidRPr="000E1CA4" w:rsidRDefault="00C747D5" w:rsidP="00CC7E37">
      <w:pPr>
        <w:ind w:left="0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Председатель Общественного совета;</w:t>
      </w:r>
    </w:p>
    <w:p w:rsidR="00C747D5" w:rsidRPr="000E1CA4" w:rsidRDefault="00C747D5" w:rsidP="00CC7E37">
      <w:pPr>
        <w:ind w:left="0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Заместители Председателя Общественного совета;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члены Общественного совета.</w:t>
      </w:r>
    </w:p>
    <w:p w:rsidR="00C747D5" w:rsidRPr="000E1CA4" w:rsidRDefault="00EF0108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Организационную с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труктуру Общественного совета составляют: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Председатель Общественного совета;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Заместители Председателя Общественного совета;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Ответственный секретарь Общественного совета;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Президиум Общественного совета</w:t>
      </w:r>
      <w:r w:rsidR="00CA76F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Комиссии Общественного совета по основным направлениям его деятельности;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Рабочие группы Общественного совета;</w:t>
      </w:r>
    </w:p>
    <w:p w:rsidR="00F15EEA" w:rsidRPr="000E1CA4" w:rsidRDefault="00F15EEA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Постояннодействующие эксперты Комиссий;</w:t>
      </w:r>
    </w:p>
    <w:p w:rsidR="00C747D5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- Экспертные рабочие группы Комиссий Общественного совета.</w:t>
      </w:r>
    </w:p>
    <w:p w:rsidR="00C747D5" w:rsidRPr="000E1CA4" w:rsidRDefault="00CC63A0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Общественного совета утверждается на первом заседании Общественного совета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B1FBC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числа</w:t>
      </w:r>
      <w:r w:rsidR="000B1FBC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кандидатур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1FBC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предложенных</w:t>
      </w:r>
      <w:r w:rsidR="000B1FBC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Общественной</w:t>
      </w:r>
      <w:r w:rsidR="000B1FBC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палатой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1FBC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либо</w:t>
      </w:r>
      <w:r w:rsidR="000B1FBC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 w:rsidR="000B1FBC" w:rsidRPr="000E1C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="000B1FBC" w:rsidRPr="000E1C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0B1FBC" w:rsidRPr="000E1C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(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0B1FBC" w:rsidRPr="000E1CA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возможное</w:t>
      </w:r>
      <w:r w:rsidR="000B1FBC" w:rsidRPr="000E1C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="000B1FBC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самовыдвижение).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7D5" w:rsidRPr="000E1CA4" w:rsidRDefault="00CC63A0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Заместители Председателя Общественного совета </w:t>
      </w:r>
      <w:r w:rsidR="003932EF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избираются</w:t>
      </w:r>
      <w:r w:rsidR="003932EF" w:rsidRPr="000E1C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</w:t>
      </w:r>
      <w:r w:rsidR="003932EF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первом</w:t>
      </w:r>
      <w:r w:rsidR="003932EF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заседании</w:t>
      </w:r>
      <w:r w:rsidR="003932EF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="003932EF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бщественного</w:t>
      </w:r>
      <w:r w:rsidR="003932E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совета</w:t>
      </w:r>
      <w:r w:rsidR="003932EF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из</w:t>
      </w:r>
      <w:r w:rsidR="003932E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числа</w:t>
      </w:r>
      <w:r w:rsidR="003932EF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кандидатур,</w:t>
      </w:r>
      <w:r w:rsidR="003932EF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выдвинутых</w:t>
      </w:r>
      <w:r w:rsidR="003932EF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 w:rsidR="003932EF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="003932EF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</w:t>
      </w:r>
      <w:r w:rsidR="003932EF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3932EF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EF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самовыдвижение.</w:t>
      </w:r>
    </w:p>
    <w:p w:rsidR="00C747D5" w:rsidRPr="000E1CA4" w:rsidRDefault="00CC63A0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. Ответственный секретарь Общественного совета не входит в состав Общественного совета и назначается приказом Министра строительства и жилищно-коммунального хозяйства Российской Федерации. Ответственный секретарь Общественного совета формирует Секретариат Общественного совета по согласованию с Председателем Общественного совета, распределяет обязанности членов Секретариата и дает им поручения в рамках деятельности Секретариата. Состав Секретариата Общественного совета утверждается Председателем Общественного совета.</w:t>
      </w:r>
    </w:p>
    <w:p w:rsidR="00CA76F6" w:rsidRPr="000E1CA4" w:rsidRDefault="00CC63A0" w:rsidP="00CA76F6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. Президиум Общественного совета, который осуществляет свою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деятельность в период между заседаниями Общественного совета, состоит из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Председателя Общественного совета, его заместителей и руководителей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Комиссий Общественного совета по основным направлениям его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6F6" w:rsidRPr="000E1CA4">
        <w:rPr>
          <w:rFonts w:ascii="Times New Roman" w:hAnsi="Times New Roman" w:cs="Times New Roman"/>
          <w:color w:val="000000"/>
          <w:sz w:val="28"/>
          <w:szCs w:val="28"/>
        </w:rPr>
        <w:t>Необходимость формирования президиума определяется решением Общественного совета.</w:t>
      </w:r>
    </w:p>
    <w:p w:rsidR="00FE1C16" w:rsidRPr="000E1CA4" w:rsidRDefault="00CC63A0" w:rsidP="00FE1C16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. Деятельность Комиссий Общественного совета по основным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 его </w:t>
      </w:r>
      <w:r w:rsidR="00E430E7" w:rsidRPr="000E1CA4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Комиссии) </w:t>
      </w:r>
      <w:r w:rsidR="00CA76F6" w:rsidRPr="000E1CA4">
        <w:rPr>
          <w:rFonts w:ascii="Times New Roman" w:hAnsi="Times New Roman" w:cs="Times New Roman"/>
          <w:color w:val="000000"/>
          <w:sz w:val="28"/>
          <w:szCs w:val="28"/>
        </w:rPr>
        <w:t>определяется настоящим Регламентом.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C16" w:rsidRPr="000E1CA4">
        <w:rPr>
          <w:rFonts w:ascii="Times New Roman" w:hAnsi="Times New Roman" w:cs="Times New Roman"/>
          <w:color w:val="000000"/>
          <w:sz w:val="28"/>
          <w:szCs w:val="28"/>
        </w:rPr>
        <w:t>Перечень Комиссий и кандидатура руководителя каждой Комиссии утверждается открытым голосованием на заседании Общественного совета. Персональный с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остав Комиссий по представлению Руководителей Комиссий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утверждается Председателем Общественного совета.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C16" w:rsidRPr="000E1CA4" w:rsidRDefault="00C747D5" w:rsidP="00FE1C16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сост</w:t>
      </w:r>
      <w:r w:rsidR="00674241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ав Комиссий могут входить члены Общественного совета, а также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74241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</w:t>
      </w:r>
      <w:r w:rsidR="00FE1C16"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E1C16"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Министром</w:t>
      </w:r>
      <w:r w:rsidR="00FE1C16"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 w:rsidR="00FE1C16"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1C16"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жилищно-коммунального</w:t>
      </w:r>
      <w:r w:rsidR="00674241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</w:t>
      </w:r>
      <w:r w:rsidR="00674241" w:rsidRPr="000E1CA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государственные гражданские</w:t>
      </w:r>
      <w:r w:rsidR="00674241" w:rsidRPr="000E1C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служащие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4241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241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="00674241" w:rsidRPr="000E1CA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общественных объединений и</w:t>
      </w:r>
      <w:r w:rsidR="00674241"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иных</w:t>
      </w:r>
      <w:r w:rsidR="00674241" w:rsidRPr="000E1CA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организаций.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E37" w:rsidRPr="000E1CA4" w:rsidRDefault="00C747D5" w:rsidP="00FE1C16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Комиссии вправе для проведения различных форм общественного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контроля (мониторинга, проверки, экспертизы, обсуждения, слушаний), а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также для иных целей формировать экспертные рабочие группы по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направлениям своей деятельности. Порядок формирования и работы таких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экспертных рабочих групп устанавливается </w:t>
      </w:r>
      <w:r w:rsidR="005B0BBA" w:rsidRPr="000E1CA4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совета.</w:t>
      </w:r>
    </w:p>
    <w:p w:rsidR="00CC7E37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Комиссии вправе привлекать к своей работе в качестве экспертов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граждан Российской Федерации, не входящих в состав Общественного совета,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решение об этом принимается Комиссией по согласованию с Ответственным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секретарем Общественного совета при условии предоставления кандидатом в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эксперты необходимых сведений, подтверждающих его квалификацию</w:t>
      </w:r>
      <w:r w:rsidR="00066B7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(включающие фото, образование и опыт работы)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F11" w:rsidRPr="000E1CA4" w:rsidRDefault="006373BF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могут быть </w:t>
      </w:r>
      <w:r w:rsidR="00A278ED" w:rsidRPr="000E1CA4">
        <w:rPr>
          <w:rFonts w:ascii="Times New Roman" w:hAnsi="Times New Roman" w:cs="Times New Roman"/>
          <w:color w:val="000000"/>
          <w:sz w:val="28"/>
          <w:szCs w:val="28"/>
        </w:rPr>
        <w:t>постояннодействующими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EE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экспертами Комиссии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278ED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F15EE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экспертами, </w:t>
      </w:r>
      <w:r w:rsidR="00A278ED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привлекаемыми для решения </w:t>
      </w:r>
      <w:r w:rsidR="00ED29F6" w:rsidRPr="000E1CA4">
        <w:rPr>
          <w:rFonts w:ascii="Times New Roman" w:hAnsi="Times New Roman" w:cs="Times New Roman"/>
          <w:color w:val="000000"/>
          <w:sz w:val="28"/>
          <w:szCs w:val="28"/>
        </w:rPr>
        <w:t>адресных</w:t>
      </w:r>
      <w:r w:rsidR="00A278ED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F15EEA" w:rsidRPr="000E1C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78ED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F11" w:rsidRPr="000E1CA4" w:rsidRDefault="00F62F11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Постояннодействующие эксперты принимают участие в работе Комиссии с правом совещательного голоса (без права принимать участи</w:t>
      </w:r>
      <w:r w:rsidR="00ED29F6" w:rsidRPr="000E1C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в голосованиях по вопросам повестки дня Комиссии)</w:t>
      </w:r>
      <w:r w:rsidR="00F15EEA" w:rsidRPr="000E1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EEA" w:rsidRPr="000E1CA4" w:rsidRDefault="00F15EEA" w:rsidP="00F15EEA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постояннодействующих экспертов утверждается решением Комиссии.</w:t>
      </w:r>
    </w:p>
    <w:p w:rsidR="006373BF" w:rsidRPr="000E1CA4" w:rsidRDefault="00F62F11" w:rsidP="00F62F11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F15EEA" w:rsidRPr="000E1C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</w:t>
      </w:r>
      <w:r w:rsidR="00F15EEA" w:rsidRPr="000E1CA4">
        <w:rPr>
          <w:rFonts w:ascii="Times New Roman" w:hAnsi="Times New Roman" w:cs="Times New Roman"/>
          <w:color w:val="000000"/>
          <w:sz w:val="28"/>
          <w:szCs w:val="28"/>
        </w:rPr>
        <w:t>, а также формат работы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EE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постояннодействующих экспертов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руководи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телем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Комисс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ии в соответствии с направлениями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Комиссии.</w:t>
      </w:r>
    </w:p>
    <w:p w:rsidR="00CC7E37" w:rsidRPr="000E1CA4" w:rsidRDefault="00CC63A0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. Решения о формировании Рабочих групп Общественного совета и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наделении их отдельными полномочиями принимаются </w:t>
      </w:r>
      <w:r w:rsidR="005A1B54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в целях поддержки и продвижения предложений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Министерства строительства и жилищно-коммунального хозяйства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гражданских инициатив, имеющих общероссийское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значение, а также решения иных общественно значимых задач. Рабочие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группы Общественного совета могут быть как постоянными, так и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временными.</w:t>
      </w:r>
    </w:p>
    <w:p w:rsidR="00CC7E37" w:rsidRPr="000E1CA4" w:rsidRDefault="00C747D5" w:rsidP="00CC7E37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и работы таких Рабочих групп устанавливается</w:t>
      </w:r>
      <w:r w:rsidR="00CC7E3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Председателем Общественного совета.</w:t>
      </w:r>
    </w:p>
    <w:p w:rsidR="00CC7E37" w:rsidRPr="000E1CA4" w:rsidRDefault="00CC7E37" w:rsidP="00C747D5">
      <w:pPr>
        <w:ind w:right="-285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818EF" w:rsidRPr="000E1CA4" w:rsidRDefault="00C747D5" w:rsidP="00CE1F56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ФОРМИРОВАНИЕ ПЛАНА РАБОТЫ </w:t>
      </w:r>
      <w:r w:rsidR="007818EF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СОВЕТА </w:t>
      </w:r>
    </w:p>
    <w:p w:rsidR="007818EF" w:rsidRPr="000E1CA4" w:rsidRDefault="007818EF" w:rsidP="00CE1F56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8EF" w:rsidRPr="000E1CA4" w:rsidRDefault="007818EF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1. Основной формой деятельности Общественного совета являются заседания, </w:t>
      </w:r>
      <w:r w:rsidR="003C004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проводятся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реже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одного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раза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квартал</w:t>
      </w:r>
      <w:r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считаются</w:t>
      </w:r>
      <w:r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правомочными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при</w:t>
      </w:r>
      <w:r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присутствии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</w:t>
      </w:r>
      <w:r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них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не</w:t>
      </w:r>
      <w:r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менее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половины</w:t>
      </w:r>
      <w:r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его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состава</w:t>
      </w:r>
      <w:r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лично</w:t>
      </w:r>
      <w:r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либо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через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представителей,</w:t>
      </w:r>
      <w:r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действующих</w:t>
      </w:r>
      <w:r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на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доверенности,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Общественного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</w:t>
      </w:r>
      <w:r w:rsidRPr="000E1CA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участвующих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0E1C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аудио-видеосвязи.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председателя Общественного совета может быть проведено внеочередное заседание, а также заочное.</w:t>
      </w:r>
    </w:p>
    <w:p w:rsidR="007818EF" w:rsidRPr="000E1CA4" w:rsidRDefault="007818EF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2. Общественный совет осуществляет свою деятельность в соответствии с Планом работы на год, согласованным с Министром строительства и жилищно-коммунального хозяйства Российской Федерации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 </w:t>
      </w:r>
    </w:p>
    <w:p w:rsidR="007818EF" w:rsidRPr="000E1CA4" w:rsidRDefault="007818EF" w:rsidP="007818EF">
      <w:pPr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3. Общественная</w:t>
      </w:r>
      <w:r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палата</w:t>
      </w:r>
      <w:r w:rsidRPr="000E1CA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0E1CA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0E1C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306D61" w:rsidRPr="000E1CA4" w:rsidRDefault="00306D61" w:rsidP="00306D61">
      <w:pPr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4. Общественным советом, Общественной палатой могут быть утверждены перечни вопросов, которые должны рассматриваться только на очных заседаниях Общественного совета.</w:t>
      </w:r>
    </w:p>
    <w:p w:rsidR="007818EF" w:rsidRPr="000E1CA4" w:rsidRDefault="00306D61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18EF" w:rsidRPr="000E1CA4">
        <w:rPr>
          <w:rFonts w:ascii="Times New Roman" w:hAnsi="Times New Roman" w:cs="Times New Roman"/>
          <w:color w:val="000000"/>
          <w:sz w:val="28"/>
          <w:szCs w:val="28"/>
        </w:rPr>
        <w:t>. Предложения для включения в План работы направляются Ответственному секретарю Общественного совета не позднее 15 декабря текущего года для обобщения, согласования с Министром строительства и жилищно-коммунального хозяйства Российской Федерации и вынесения проекта Плана работы на заседание Общественного совета для рассмотрения его членами и утверждения Председателем Общественного совета.</w:t>
      </w:r>
    </w:p>
    <w:p w:rsidR="007818EF" w:rsidRPr="000E1CA4" w:rsidRDefault="00306D61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18EF" w:rsidRPr="000E1CA4">
        <w:rPr>
          <w:rFonts w:ascii="Times New Roman" w:hAnsi="Times New Roman" w:cs="Times New Roman"/>
          <w:color w:val="000000"/>
          <w:sz w:val="28"/>
          <w:szCs w:val="28"/>
        </w:rPr>
        <w:t>. Предложения для включения в План работы должны состоять из формулировки вопроса, выносимого на заседание Общественного совета, с кратким обоснованием необходимости его рассмотрения Общественным советом.</w:t>
      </w:r>
    </w:p>
    <w:p w:rsidR="007818EF" w:rsidRPr="000E1CA4" w:rsidRDefault="00306D61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818EF" w:rsidRPr="000E1CA4">
        <w:rPr>
          <w:rFonts w:ascii="Times New Roman" w:hAnsi="Times New Roman" w:cs="Times New Roman"/>
          <w:color w:val="000000"/>
          <w:sz w:val="28"/>
          <w:szCs w:val="28"/>
        </w:rPr>
        <w:t>. Проект Плана работы рассылается членам Общественного совета не менее чем за три дня до заседания Общественного совета, на котором План должен быть рассмотрен.</w:t>
      </w:r>
    </w:p>
    <w:p w:rsidR="007818EF" w:rsidRPr="000E1CA4" w:rsidRDefault="00306D61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818EF" w:rsidRPr="000E1CA4">
        <w:rPr>
          <w:rFonts w:ascii="Times New Roman" w:hAnsi="Times New Roman" w:cs="Times New Roman"/>
          <w:color w:val="000000"/>
          <w:sz w:val="28"/>
          <w:szCs w:val="28"/>
        </w:rPr>
        <w:t>. Согласованный с Министром строительства и жилищно-коммунального хозяйства Российской Федерации План работы утверждается на заседании Общественного совета по представлению Председателя Общественного совета.</w:t>
      </w:r>
    </w:p>
    <w:p w:rsidR="007818EF" w:rsidRPr="000E1CA4" w:rsidRDefault="00306D61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818EF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План отражает минимум важнейших вопросов, относящихся к сфере деятельности Министерства строительства и жилищно-коммунального хозяйства Российской Федерации, решение по которым необходимо принять Общественному совету в очередном календарном году. </w:t>
      </w:r>
    </w:p>
    <w:p w:rsidR="007818EF" w:rsidRPr="000E1CA4" w:rsidRDefault="00306D61" w:rsidP="007818E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18EF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Утвержденный План работы Общественного совета рассылается членам Общественного совета и размещается на сайтах Министерства строительства и жилищно-коммунального хозяйства Российской Федерации и Общественного совета. </w:t>
      </w:r>
    </w:p>
    <w:p w:rsidR="007818EF" w:rsidRPr="000E1CA4" w:rsidRDefault="001207FA" w:rsidP="001207FA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66B6"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. План работы Общественного совета может быть дополнен или изменен в течении календарного года.</w:t>
      </w:r>
    </w:p>
    <w:p w:rsidR="007818EF" w:rsidRPr="000E1CA4" w:rsidRDefault="007818EF" w:rsidP="00CE1F56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174" w:rsidRPr="000E1CA4" w:rsidRDefault="00575C33" w:rsidP="00AF6174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F6174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ПРОВЕДЕНИЮ ЗАСЕДАНИЯ ОБЩЕСТВЕННОГО СОВЕТА</w:t>
      </w:r>
    </w:p>
    <w:p w:rsidR="00B72A55" w:rsidRPr="000E1CA4" w:rsidRDefault="00C747D5" w:rsidP="00FF109A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B72A55" w:rsidRPr="000E1CA4">
        <w:rPr>
          <w:rFonts w:ascii="Times New Roman" w:hAnsi="Times New Roman" w:cs="Times New Roman"/>
          <w:color w:val="000000"/>
          <w:sz w:val="28"/>
          <w:szCs w:val="28"/>
        </w:rPr>
        <w:t>Заседания Общественного совета созываются Председателем Общественного совета (либо заместителями Председателя Общественного совета в случаях, предусмотренных настоящим Регламентом).</w:t>
      </w:r>
    </w:p>
    <w:p w:rsidR="00FF109A" w:rsidRPr="000E1CA4" w:rsidRDefault="00B72A55" w:rsidP="00FF109A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F109A" w:rsidRPr="000E1CA4">
        <w:rPr>
          <w:rFonts w:ascii="Times New Roman" w:hAnsi="Times New Roman" w:cs="Times New Roman"/>
          <w:color w:val="000000"/>
          <w:sz w:val="28"/>
          <w:szCs w:val="28"/>
        </w:rPr>
        <w:t>За десять рабочих дней до дня заседания Общественного совета ответственные за рассмотрение вопросов члены Обще</w:t>
      </w:r>
      <w:r w:rsidR="007D0767" w:rsidRPr="000E1CA4">
        <w:rPr>
          <w:rFonts w:ascii="Times New Roman" w:hAnsi="Times New Roman" w:cs="Times New Roman"/>
          <w:color w:val="000000"/>
          <w:sz w:val="28"/>
          <w:szCs w:val="28"/>
        </w:rPr>
        <w:t>ственного совета предоставляют О</w:t>
      </w:r>
      <w:r w:rsidR="00FF109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тветственному секретарю Общественного совета </w:t>
      </w:r>
      <w:r w:rsidR="00735CCF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формулировки вопросов, </w:t>
      </w:r>
      <w:r w:rsidR="00FF109A" w:rsidRPr="000E1CA4">
        <w:rPr>
          <w:rFonts w:ascii="Times New Roman" w:hAnsi="Times New Roman" w:cs="Times New Roman"/>
          <w:color w:val="000000"/>
          <w:sz w:val="28"/>
          <w:szCs w:val="28"/>
        </w:rPr>
        <w:t>информационные и иные материалы</w:t>
      </w:r>
      <w:r w:rsidR="00735CCF" w:rsidRPr="000E1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13B" w:rsidRPr="000E1CA4" w:rsidRDefault="00B72A55" w:rsidP="00B0513B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513B" w:rsidRPr="000E1CA4">
        <w:rPr>
          <w:rFonts w:ascii="Times New Roman" w:hAnsi="Times New Roman" w:cs="Times New Roman"/>
          <w:color w:val="000000"/>
          <w:sz w:val="28"/>
          <w:szCs w:val="28"/>
        </w:rPr>
        <w:t>. Ответственный секретарь Общественного совета на основании представленных материалов подготавливает проект повестки</w:t>
      </w:r>
      <w:r w:rsidR="00AF6174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Общественного совета, согласовывает его с Министром </w:t>
      </w:r>
      <w:r w:rsidR="00AF6174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 w:rsidR="00AF6174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F6174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6174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F6174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</w:t>
      </w:r>
      <w:r w:rsidR="00AF6174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коммунального</w:t>
      </w:r>
      <w:r w:rsidR="00AF6174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F6174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хозяйства</w:t>
      </w:r>
      <w:r w:rsidR="00AF6174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F6174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Российск</w:t>
      </w:r>
      <w:r w:rsidR="00AF6174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ой</w:t>
      </w:r>
      <w:r w:rsidR="00AF6174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F6174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Федерации и предоставляет на утверждение Председателю Общественного совета.</w:t>
      </w:r>
    </w:p>
    <w:p w:rsidR="00FF109A" w:rsidRPr="000E1CA4" w:rsidRDefault="00B72A55" w:rsidP="00FF109A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17D4F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r w:rsidR="00FF109A" w:rsidRPr="000E1CA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FF109A" w:rsidRPr="000E1CA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="00FF109A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совета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пять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рабочих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дней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дня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заседания</w:t>
      </w:r>
      <w:r w:rsidR="00817D4F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 w:rsidR="00FF109A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бщественного</w:t>
      </w:r>
      <w:r w:rsidR="00817D4F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совета</w:t>
      </w:r>
      <w:r w:rsidR="00FF109A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 w:rsidR="00FF109A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FF109A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="00FF109A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Министру</w:t>
      </w:r>
      <w:r w:rsidR="00FF109A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 w:rsidR="00FF109A" w:rsidRPr="000E1C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109A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</w:t>
      </w:r>
      <w:r w:rsidR="00FF109A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коммунального</w:t>
      </w:r>
      <w:r w:rsidR="00FF109A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хозяйства</w:t>
      </w:r>
      <w:r w:rsidR="00FF109A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Российск</w:t>
      </w:r>
      <w:r w:rsidR="00FF109A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ой</w:t>
      </w:r>
      <w:r w:rsidR="00FF109A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Федерации</w:t>
      </w:r>
      <w:r w:rsidR="00FF109A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FF109A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членам</w:t>
      </w:r>
      <w:r w:rsidR="00FF109A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FF109A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бщественного</w:t>
      </w:r>
      <w:r w:rsidR="00FF109A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9A" w:rsidRPr="000E1C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="00FF109A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вета.</w:t>
      </w:r>
    </w:p>
    <w:p w:rsidR="001B11D3" w:rsidRPr="000E1CA4" w:rsidRDefault="001B11D3" w:rsidP="00C747D5">
      <w:pPr>
        <w:ind w:right="-285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D3" w:rsidRPr="000E1CA4" w:rsidRDefault="00C747D5" w:rsidP="001B11D3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ПОРЯДОК ПРОВЕДЕНИЯ ЗАСЕДАНИЙ И ПОДГОТОВКИ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РЕШЕНИЙ ОБЩЕСТВЕННЫМ СОВЕТОМ</w:t>
      </w:r>
    </w:p>
    <w:p w:rsidR="001B11D3" w:rsidRPr="000E1CA4" w:rsidRDefault="001B11D3" w:rsidP="00C747D5">
      <w:pPr>
        <w:ind w:right="-285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424" w:rsidRPr="000E1CA4" w:rsidRDefault="00C747D5" w:rsidP="00E55424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55424" w:rsidRPr="000E1CA4">
        <w:rPr>
          <w:rFonts w:ascii="Times New Roman" w:hAnsi="Times New Roman" w:cs="Times New Roman"/>
          <w:color w:val="000000"/>
          <w:sz w:val="28"/>
          <w:szCs w:val="28"/>
        </w:rPr>
        <w:t>Ответственный секретарь Общественного совета уведомляет членов Общественного совета о дате, месте и повестке предстоящего заседания</w:t>
      </w:r>
    </w:p>
    <w:p w:rsidR="00E55424" w:rsidRPr="000E1CA4" w:rsidRDefault="0042533B" w:rsidP="00E55424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55424" w:rsidRPr="000E1CA4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Общественного совета председательствует на заседаниях Общественного совета.</w:t>
      </w:r>
    </w:p>
    <w:p w:rsidR="00E55424" w:rsidRPr="000E1CA4" w:rsidRDefault="0042533B" w:rsidP="00E55424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55424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(отпуск, болезнь и т.п.) Председателя Общественного совета по его поручению на заседании председательствует </w:t>
      </w:r>
      <w:r w:rsidR="00E55424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</w:t>
      </w:r>
      <w:r w:rsidR="00E55424" w:rsidRPr="000E1C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55424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="00E55424" w:rsidRPr="000E1C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55424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="00E55424" w:rsidRPr="000E1CA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55424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61A" w:rsidRPr="000E1CA4" w:rsidRDefault="005A061A" w:rsidP="00E55424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4. По решению Председателя Общественного совета может быть проведено заочное заседание Общественного совета, в этом случае проводится заочное голосование.</w:t>
      </w:r>
    </w:p>
    <w:p w:rsidR="005A061A" w:rsidRPr="000E1CA4" w:rsidRDefault="005A061A" w:rsidP="00FB7FC8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2533B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0B3B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Общественного совета правомочно, если в его работе принимают участие более половины членов Общественного совета от общего числа членов Общественного совета. </w:t>
      </w:r>
    </w:p>
    <w:p w:rsidR="00F06B0B" w:rsidRPr="000E1CA4" w:rsidRDefault="00EA4A81" w:rsidP="00FB7FC8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06B0B" w:rsidRPr="000E1CA4">
        <w:rPr>
          <w:rFonts w:ascii="Times New Roman" w:hAnsi="Times New Roman" w:cs="Times New Roman"/>
          <w:color w:val="000000"/>
          <w:sz w:val="28"/>
          <w:szCs w:val="28"/>
        </w:rPr>
        <w:t>При решении вопросов на заседаниях Общественного совета каждый член Общественного совета обладает одним голосом.</w:t>
      </w:r>
    </w:p>
    <w:p w:rsidR="001B11D3" w:rsidRPr="000E1CA4" w:rsidRDefault="00EA4A81" w:rsidP="00DE013C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E013C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Председатель Общественного совета имеет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br/>
        <w:t>право решающего голоса.</w:t>
      </w:r>
    </w:p>
    <w:p w:rsidR="00575C33" w:rsidRPr="000E1CA4" w:rsidRDefault="00575C33" w:rsidP="00575C33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8. Решения на очных заседаниях Общественного совета принимаются большинством голосов от общего числа членов Общественного совета, присутствующих на заседании, а т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0E1CA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участвующих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Pr="000E1C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аудио-видеосвязи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путем отрытого голосования.</w:t>
      </w:r>
    </w:p>
    <w:p w:rsidR="006373BF" w:rsidRPr="000E1CA4" w:rsidRDefault="006373BF" w:rsidP="00575C33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Решения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рекомендательный</w:t>
      </w:r>
      <w:r w:rsidRPr="000E1CA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характер.</w:t>
      </w:r>
    </w:p>
    <w:p w:rsidR="00DE013C" w:rsidRPr="000E1CA4" w:rsidRDefault="006373BF" w:rsidP="00DE013C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013C" w:rsidRPr="000E1CA4">
        <w:rPr>
          <w:rFonts w:ascii="Times New Roman" w:hAnsi="Times New Roman" w:cs="Times New Roman"/>
          <w:color w:val="000000"/>
          <w:sz w:val="28"/>
          <w:szCs w:val="28"/>
        </w:rPr>
        <w:t>Члены Общественного совета обязаны лично участвовать в заседаниях Общественного совета. Члены Общественного совета вправе делегировать по доверенности свои полномочия другому члену Общественного совета. В этом случае в протоколе делается соответствующая отметка об участии члена Общественного совета в заседании по доверенности.</w:t>
      </w:r>
    </w:p>
    <w:p w:rsidR="004E5B5D" w:rsidRPr="000E1CA4" w:rsidRDefault="00575C33" w:rsidP="004E5B5D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513B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DE013C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неоднократного </w:t>
      </w:r>
      <w:hyperlink r:id="rId8" w:history="1">
        <w:r w:rsidR="00DE013C" w:rsidRPr="000E1CA4">
          <w:rPr>
            <w:rFonts w:ascii="Times New Roman" w:hAnsi="Times New Roman" w:cs="Times New Roman"/>
            <w:color w:val="000000"/>
            <w:sz w:val="28"/>
            <w:szCs w:val="28"/>
          </w:rPr>
          <w:t>(</w:t>
        </w:r>
      </w:hyperlink>
      <w:r w:rsidR="00DE013C" w:rsidRPr="000E1CA4">
        <w:rPr>
          <w:rFonts w:ascii="Times New Roman" w:hAnsi="Times New Roman" w:cs="Times New Roman"/>
          <w:color w:val="000000"/>
          <w:sz w:val="28"/>
          <w:szCs w:val="28"/>
        </w:rPr>
        <w:t>2 и более) пропуска заседаний Общественного совета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13C" w:rsidRPr="000E1CA4">
        <w:rPr>
          <w:rFonts w:ascii="Times New Roman" w:hAnsi="Times New Roman" w:cs="Times New Roman"/>
          <w:color w:val="000000"/>
          <w:sz w:val="28"/>
          <w:szCs w:val="28"/>
        </w:rPr>
        <w:t>членом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</w:t>
      </w:r>
      <w:r w:rsidR="00DE013C" w:rsidRPr="000E1CA4">
        <w:rPr>
          <w:rFonts w:ascii="Times New Roman" w:hAnsi="Times New Roman" w:cs="Times New Roman"/>
          <w:color w:val="000000"/>
          <w:sz w:val="28"/>
          <w:szCs w:val="28"/>
        </w:rPr>
        <w:t>его полномочия члена могут быть прекращены досрочно.</w:t>
      </w:r>
    </w:p>
    <w:p w:rsidR="00020CCA" w:rsidRPr="000E1CA4" w:rsidRDefault="00575C33" w:rsidP="00020CCA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0CCA" w:rsidRPr="000E1CA4">
        <w:rPr>
          <w:rFonts w:ascii="Times New Roman" w:hAnsi="Times New Roman" w:cs="Times New Roman"/>
          <w:color w:val="000000"/>
          <w:sz w:val="28"/>
          <w:szCs w:val="28"/>
        </w:rPr>
        <w:t>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вопросам, входящим в его компетенцию, заочным голосованием членов Общественного совета. Председатель Общественного совета или заместители Председателя Общественного совета утверждают перечень вопросов, поставленных на заочное голосование членов Общественного совета, а также форму голосования с указанием срока голосования</w:t>
      </w:r>
      <w:r w:rsidR="000B0E7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10 рабочих дней, с момента направления материалов членам Общественного совета</w:t>
      </w:r>
      <w:r w:rsidR="00020CCA" w:rsidRPr="000E1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D1F" w:rsidRPr="000E1CA4" w:rsidRDefault="00575C33" w:rsidP="002F6D1F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6D1F" w:rsidRPr="000E1CA4">
        <w:rPr>
          <w:rFonts w:ascii="Times New Roman" w:hAnsi="Times New Roman" w:cs="Times New Roman"/>
          <w:color w:val="000000"/>
          <w:sz w:val="28"/>
          <w:szCs w:val="28"/>
        </w:rPr>
        <w:t>Члены Общественного совета в течение срока,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совета.</w:t>
      </w:r>
    </w:p>
    <w:p w:rsidR="002F6D1F" w:rsidRPr="000E1CA4" w:rsidRDefault="00575C33" w:rsidP="002F6D1F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6D1F" w:rsidRPr="000E1CA4">
        <w:rPr>
          <w:rFonts w:ascii="Times New Roman" w:hAnsi="Times New Roman" w:cs="Times New Roman"/>
          <w:color w:val="000000"/>
          <w:sz w:val="28"/>
          <w:szCs w:val="28"/>
        </w:rPr>
        <w:t>Решение Общественного совета считается принятым, если по истечении срока, установленного Председателем Общественного совета или заместителями Председателя Общественного совета, с момента начала голосования за него проголосовало более половины членов Общественного совета.</w:t>
      </w:r>
    </w:p>
    <w:p w:rsidR="002F6D1F" w:rsidRPr="000E1CA4" w:rsidRDefault="00575C33" w:rsidP="002F6D1F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6D1F" w:rsidRPr="000E1CA4">
        <w:rPr>
          <w:rFonts w:ascii="Times New Roman" w:hAnsi="Times New Roman" w:cs="Times New Roman"/>
          <w:color w:val="000000"/>
          <w:sz w:val="28"/>
          <w:szCs w:val="28"/>
        </w:rPr>
        <w:t>По решению Председателя Общественного совета либо заместителей Председателя срок голосования может быть продлен, но не более чем на три рабочих дня или сокращен до одного рабочего дня. В случае увеличения или сокращения сроков голосования члены Общественного совета уведомляются соответствующим образом.</w:t>
      </w:r>
    </w:p>
    <w:p w:rsidR="00F06B0B" w:rsidRPr="000E1CA4" w:rsidRDefault="00575C33" w:rsidP="002F6D1F">
      <w:pPr>
        <w:tabs>
          <w:tab w:val="left" w:pos="284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6B0B" w:rsidRPr="000E1CA4">
        <w:rPr>
          <w:rFonts w:ascii="Times New Roman" w:hAnsi="Times New Roman" w:cs="Times New Roman"/>
          <w:color w:val="000000"/>
          <w:sz w:val="28"/>
          <w:szCs w:val="28"/>
        </w:rPr>
        <w:t>На первом заседании Общественного совета, проводимом в очной форме, следующим за заочным голосованием членов Общественного совета,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вопросов, внесенных в повестку указанного голосования.</w:t>
      </w:r>
    </w:p>
    <w:p w:rsidR="00F06B0B" w:rsidRPr="000E1CA4" w:rsidRDefault="00575C33" w:rsidP="00F06B0B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6B0B" w:rsidRPr="000E1CA4">
        <w:rPr>
          <w:rFonts w:ascii="Times New Roman" w:hAnsi="Times New Roman" w:cs="Times New Roman"/>
          <w:color w:val="000000"/>
          <w:sz w:val="28"/>
          <w:szCs w:val="28"/>
        </w:rPr>
        <w:t>Решения Общественного совета, принятые на очных заседаниях Общественного совета, заочным голосованием членов Общественного совета, оформляются протоколами</w:t>
      </w:r>
      <w:r w:rsidR="007D0767" w:rsidRPr="000E1CA4">
        <w:rPr>
          <w:rFonts w:ascii="Times New Roman" w:hAnsi="Times New Roman" w:cs="Times New Roman"/>
          <w:color w:val="000000"/>
          <w:sz w:val="28"/>
          <w:szCs w:val="28"/>
        </w:rPr>
        <w:t>, копии которых представляются О</w:t>
      </w:r>
      <w:r w:rsidR="00F06B0B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тветственным секретарем Общественного совета членам Общественного совета. </w:t>
      </w:r>
    </w:p>
    <w:p w:rsidR="00F06B0B" w:rsidRPr="000E1CA4" w:rsidRDefault="00575C33" w:rsidP="00F06B0B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6B0B" w:rsidRPr="000E1CA4">
        <w:rPr>
          <w:rFonts w:ascii="Times New Roman" w:hAnsi="Times New Roman" w:cs="Times New Roman"/>
          <w:color w:val="000000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2F6D1F" w:rsidRPr="000E1CA4" w:rsidRDefault="00575C33" w:rsidP="002F6D1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6D1F" w:rsidRPr="000E1CA4">
        <w:rPr>
          <w:rFonts w:ascii="Times New Roman" w:hAnsi="Times New Roman" w:cs="Times New Roman"/>
          <w:color w:val="000000"/>
          <w:sz w:val="28"/>
          <w:szCs w:val="28"/>
        </w:rPr>
        <w:t>Информация о решениях Общественного совета, принятых на очных заседаниях Общественного совета, заочным голосованием членов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Интернет.</w:t>
      </w:r>
    </w:p>
    <w:p w:rsidR="00753B71" w:rsidRPr="000E1CA4" w:rsidRDefault="00753B71" w:rsidP="00753B71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B71" w:rsidRPr="000E1CA4" w:rsidRDefault="00753B71" w:rsidP="00753B71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1D3" w:rsidRPr="000E1CA4" w:rsidRDefault="00C747D5" w:rsidP="00753B71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575C33" w:rsidRPr="000E1C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ПОРУЧЕНИЕ ОБЩЕСТВЕННОГО СОВЕТА</w:t>
      </w:r>
    </w:p>
    <w:p w:rsidR="001B11D3" w:rsidRPr="000E1CA4" w:rsidRDefault="001B11D3" w:rsidP="00C747D5">
      <w:pPr>
        <w:ind w:right="-285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513B" w:rsidRPr="000E1CA4" w:rsidRDefault="00C747D5" w:rsidP="001B11D3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1. Для подготовки обсуждения вопроса Общественный совет вправе</w:t>
      </w:r>
      <w:r w:rsidR="001B11D3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дать поручение Комиссиям, Рабочим группам или отдельным членам</w:t>
      </w:r>
      <w:r w:rsidR="001B11D3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совета.</w:t>
      </w:r>
      <w:r w:rsidR="00B0513B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1D3" w:rsidRPr="000E1CA4" w:rsidRDefault="00C747D5" w:rsidP="001B11D3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2. Поручение оформляется в форме отдельного документа и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br/>
        <w:t>подписывается Председателем Общественного совета.</w:t>
      </w:r>
    </w:p>
    <w:p w:rsidR="001B11D3" w:rsidRPr="000E1CA4" w:rsidRDefault="00C747D5" w:rsidP="001B11D3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3. Поручение в течение трех рабочих дней направляется исполнителям,</w:t>
      </w:r>
      <w:r w:rsidR="001B11D3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которые не позднее чем в установленный в</w:t>
      </w:r>
      <w:r w:rsidR="001B11D3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поручении срок информируют Председателя</w:t>
      </w:r>
      <w:r w:rsidR="001B11D3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Общественного сове</w:t>
      </w:r>
      <w:r w:rsidR="0004184B" w:rsidRPr="000E1CA4">
        <w:rPr>
          <w:rFonts w:ascii="Times New Roman" w:hAnsi="Times New Roman" w:cs="Times New Roman"/>
          <w:color w:val="000000"/>
          <w:sz w:val="28"/>
          <w:szCs w:val="28"/>
        </w:rPr>
        <w:t>та о результатах его выполнения</w:t>
      </w:r>
      <w:r w:rsidR="001E75E5" w:rsidRPr="000E1CA4">
        <w:rPr>
          <w:rFonts w:ascii="Times New Roman" w:hAnsi="Times New Roman" w:cs="Times New Roman"/>
          <w:color w:val="000000"/>
          <w:sz w:val="28"/>
          <w:szCs w:val="28"/>
        </w:rPr>
        <w:t>. При этом руководители Комиссий Общественного совета</w:t>
      </w:r>
      <w:r w:rsidR="0004184B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E5" w:rsidRPr="000E1CA4">
        <w:rPr>
          <w:rFonts w:ascii="Times New Roman" w:hAnsi="Times New Roman" w:cs="Times New Roman"/>
          <w:color w:val="000000"/>
          <w:sz w:val="28"/>
          <w:szCs w:val="28"/>
        </w:rPr>
        <w:t>прикладывают к ответу на поручение учетную таблицу с указанием членов Комиссии принявших участие в исполнении поручения по форме, указанной в Приложение № 1 к настоящему Регламенту.</w:t>
      </w:r>
    </w:p>
    <w:p w:rsidR="001B11D3" w:rsidRPr="000E1CA4" w:rsidRDefault="001B11D3" w:rsidP="00C747D5">
      <w:pPr>
        <w:ind w:right="-285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54FDF" w:rsidRPr="000E1CA4" w:rsidRDefault="00C747D5" w:rsidP="001B11D3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575C33" w:rsidRPr="000E1C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ПРОВЕДЕНИ</w:t>
      </w:r>
      <w:r w:rsidR="005B0BBA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ЗАСЕДАНИЙ ПРЕЗИДИУМАОБЩЕСТВЕННОГО СОВЕТА </w:t>
      </w:r>
    </w:p>
    <w:p w:rsidR="00654FDF" w:rsidRPr="000E1CA4" w:rsidRDefault="00F4206C" w:rsidP="00F4206C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1. Подготовка и п</w:t>
      </w:r>
      <w:r w:rsidR="000A0717" w:rsidRPr="000E1CA4">
        <w:rPr>
          <w:rFonts w:ascii="Times New Roman" w:hAnsi="Times New Roman" w:cs="Times New Roman"/>
          <w:color w:val="000000"/>
          <w:sz w:val="28"/>
          <w:szCs w:val="28"/>
        </w:rPr>
        <w:t>роведение заседаний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, а также оформление решений</w:t>
      </w:r>
      <w:r w:rsidR="000A071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Президиума Общественного совета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аналогично порядку разделов IV, V текущего Регламента</w:t>
      </w:r>
    </w:p>
    <w:p w:rsidR="000A0717" w:rsidRPr="000E1CA4" w:rsidRDefault="000A0717" w:rsidP="001B11D3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BBA" w:rsidRPr="000E1CA4" w:rsidRDefault="00575C33" w:rsidP="001B11D3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B0BBA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ОРГАНИЗАЦИИ РАБОТЫ КОМИССИЙ ОБЩЕС</w:t>
      </w:r>
      <w:r w:rsidR="00E158A3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5B0BBA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ВЕННОГО СОВЕТА</w:t>
      </w:r>
    </w:p>
    <w:p w:rsidR="005B0BBA" w:rsidRPr="000E1CA4" w:rsidRDefault="005B0BBA" w:rsidP="001B11D3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1. Комиссии в своей деятельности руководствуются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 w:rsidR="00F666B6" w:rsidRPr="000E1CA4" w:rsidRDefault="00A25123" w:rsidP="00F666B6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666B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Участие члена Общественного совета в работе определенной Комиссии осуществляется на основе добровольного выбора. </w:t>
      </w:r>
    </w:p>
    <w:p w:rsidR="00F666B6" w:rsidRPr="000E1CA4" w:rsidRDefault="00A25123" w:rsidP="00F666B6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F666B6" w:rsidRPr="000E1CA4">
        <w:rPr>
          <w:rFonts w:ascii="Times New Roman" w:hAnsi="Times New Roman" w:cs="Times New Roman"/>
          <w:color w:val="000000"/>
          <w:sz w:val="28"/>
          <w:szCs w:val="28"/>
        </w:rPr>
        <w:t>Каждый член Общественного совета обязан участвовать в работе не менее чем одной Комиссии</w:t>
      </w:r>
      <w:r w:rsidR="00753B71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</w:t>
      </w:r>
      <w:r w:rsidR="007D0767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решающего </w:t>
      </w:r>
      <w:r w:rsidR="00753B71" w:rsidRPr="000E1CA4">
        <w:rPr>
          <w:rFonts w:ascii="Times New Roman" w:hAnsi="Times New Roman" w:cs="Times New Roman"/>
          <w:color w:val="000000"/>
          <w:sz w:val="28"/>
          <w:szCs w:val="28"/>
        </w:rPr>
        <w:t>голоса</w:t>
      </w:r>
      <w:r w:rsidR="00F666B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Член Комиссии вправе принимать участие в работе других Комиссий </w:t>
      </w:r>
      <w:r w:rsidR="006373BF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(членом которых он не является) </w:t>
      </w:r>
      <w:r w:rsidR="00E158A3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приглашённого участника </w:t>
      </w:r>
      <w:r w:rsidR="00F666B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с правом совещательного голоса. </w:t>
      </w:r>
    </w:p>
    <w:p w:rsidR="00F666B6" w:rsidRPr="000E1CA4" w:rsidRDefault="00A25123" w:rsidP="00F666B6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666B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рассматривают и утверждают на своем заседании кандидатуру секретаря Комиссии. </w:t>
      </w:r>
    </w:p>
    <w:p w:rsidR="005B0BBA" w:rsidRPr="000E1CA4" w:rsidRDefault="00A25123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B0BBA" w:rsidRPr="000E1CA4">
        <w:rPr>
          <w:rFonts w:ascii="Times New Roman" w:hAnsi="Times New Roman" w:cs="Times New Roman"/>
          <w:color w:val="000000"/>
          <w:sz w:val="28"/>
          <w:szCs w:val="28"/>
        </w:rPr>
        <w:t>. Основными задачами Комиссий Общественного совета являются:</w:t>
      </w: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>оперативное рассмотрение вопросов, относящихся к полномочиям Общественного совета;</w:t>
      </w: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граждан, общественных объединений и организаций к реализации государственной политики в сфере строительства и </w:t>
      </w:r>
      <w:r w:rsidR="00F06B0B" w:rsidRPr="000E1CA4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и рассмотрении концепций, программ, инициатив граждан, общественных объединений и организаций по наиболее актуальным вопросам деятельности в рамках полномочий Общественного совета в определённых сферах деятельности Минстроя России;</w:t>
      </w: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>анализ мнения граждан о деятельности организаций в сфере строительства и жилищно-коммунального хозяйства и доведение полученной в результате анализа обобщенной информации до руководителей соответствующих подразделений Минстроя России;</w:t>
      </w: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общественной экспертизы проектов федеральных законов и иных нормативных правовых актов Российской Федерации в рамках </w:t>
      </w:r>
      <w:r w:rsidR="007D0767" w:rsidRPr="000E1CA4">
        <w:rPr>
          <w:rFonts w:ascii="Times New Roman" w:hAnsi="Times New Roman" w:cs="Times New Roman"/>
          <w:color w:val="000000"/>
          <w:sz w:val="28"/>
          <w:szCs w:val="28"/>
        </w:rPr>
        <w:t>полномочий Общественного совета.</w:t>
      </w:r>
    </w:p>
    <w:p w:rsidR="005B0BBA" w:rsidRPr="000E1CA4" w:rsidRDefault="00A25123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0BBA" w:rsidRPr="000E1CA4">
        <w:rPr>
          <w:rFonts w:ascii="Times New Roman" w:hAnsi="Times New Roman" w:cs="Times New Roman"/>
          <w:color w:val="000000"/>
          <w:sz w:val="28"/>
          <w:szCs w:val="28"/>
        </w:rPr>
        <w:t>. Комиссии Общественного совета для выполнения возложенных на них задач имеют право:</w:t>
      </w: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в порядке, установленном Министром строительства и жилищно-коммунального хозяйства Российской Федерации, информацию о деятельности Минстроя России,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организаций;</w:t>
      </w:r>
    </w:p>
    <w:p w:rsidR="005B0BBA" w:rsidRPr="000E1CA4" w:rsidRDefault="005B0BBA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>заслушивать в порядке, установленном Министром строительства и жилищно-коммунального хозяйства Российской Федерации, информацию должностных лиц Минстроя России;</w:t>
      </w:r>
    </w:p>
    <w:p w:rsidR="005B0BBA" w:rsidRPr="000E1CA4" w:rsidRDefault="00FE1C16" w:rsidP="005B0BBA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1CA4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E1CA4">
        <w:rPr>
          <w:rFonts w:ascii="Times New Roman" w:hAnsi="Times New Roman" w:cs="Times New Roman"/>
          <w:color w:val="000000"/>
          <w:sz w:val="28"/>
          <w:szCs w:val="28"/>
        </w:rPr>
        <w:t>выносить на заседания</w:t>
      </w:r>
      <w:r w:rsidR="005B0BB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предложения о направлении руководству Минстроя России рекомендаций по совершенствованию деятельности в сфере строительства и жилищно</w:t>
      </w:r>
      <w:r w:rsidR="005B0BBA" w:rsidRPr="000E1C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BBA" w:rsidRPr="000E1CA4"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хозяйства;</w:t>
      </w:r>
    </w:p>
    <w:p w:rsidR="005B0BBA" w:rsidRPr="000E1CA4" w:rsidRDefault="005B0BBA" w:rsidP="00FE1C16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г) принимать</w:t>
      </w:r>
      <w:r w:rsidR="00FE1C1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участие в порядке,</w:t>
      </w:r>
      <w:r w:rsidR="00FE1C1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определяемом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1C1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Министром</w:t>
      </w:r>
      <w:r w:rsidR="00FE1C1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строительства и жилищно-коммунального хозяйства Российской Федерации, в работе конкурсных комиссий по замещению вакантных должностей служащих Минстроя России.</w:t>
      </w:r>
    </w:p>
    <w:p w:rsidR="00195EF8" w:rsidRPr="000E1CA4" w:rsidRDefault="00A25123" w:rsidP="00195EF8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136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5EF8" w:rsidRPr="000E1CA4">
        <w:rPr>
          <w:rFonts w:ascii="Times New Roman" w:hAnsi="Times New Roman" w:cs="Times New Roman"/>
          <w:color w:val="000000"/>
          <w:sz w:val="28"/>
          <w:szCs w:val="28"/>
        </w:rPr>
        <w:t>Руководитель Комиссии Общественного совета имеет право:</w:t>
      </w:r>
    </w:p>
    <w:p w:rsidR="00195EF8" w:rsidRPr="000E1CA4" w:rsidRDefault="00195EF8" w:rsidP="00195EF8">
      <w:pPr>
        <w:pStyle w:val="a4"/>
        <w:numPr>
          <w:ilvl w:val="0"/>
          <w:numId w:val="4"/>
        </w:numPr>
        <w:tabs>
          <w:tab w:val="left" w:pos="426"/>
        </w:tabs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представлять Комиссию Общественного совета в органах государственной власти, общественных организаций;</w:t>
      </w:r>
    </w:p>
    <w:p w:rsidR="00195EF8" w:rsidRPr="000E1CA4" w:rsidRDefault="00195EF8" w:rsidP="00195EF8">
      <w:pPr>
        <w:pStyle w:val="a4"/>
        <w:numPr>
          <w:ilvl w:val="0"/>
          <w:numId w:val="4"/>
        </w:numPr>
        <w:tabs>
          <w:tab w:val="left" w:pos="426"/>
        </w:tabs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вести заседания Комиссии Общественного совета;</w:t>
      </w:r>
    </w:p>
    <w:p w:rsidR="00195EF8" w:rsidRPr="000E1CA4" w:rsidRDefault="00195EF8" w:rsidP="00195EF8">
      <w:pPr>
        <w:pStyle w:val="a4"/>
        <w:numPr>
          <w:ilvl w:val="0"/>
          <w:numId w:val="4"/>
        </w:numPr>
        <w:tabs>
          <w:tab w:val="left" w:pos="426"/>
        </w:tabs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формировать повестку заседаний Комиссии Общественного совета.</w:t>
      </w:r>
    </w:p>
    <w:p w:rsidR="00195EF8" w:rsidRPr="000E1CA4" w:rsidRDefault="00A25123" w:rsidP="00195EF8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95EF8" w:rsidRPr="000E1CA4">
        <w:rPr>
          <w:rFonts w:ascii="Times New Roman" w:hAnsi="Times New Roman" w:cs="Times New Roman"/>
          <w:color w:val="000000"/>
          <w:sz w:val="28"/>
          <w:szCs w:val="28"/>
        </w:rPr>
        <w:t>Ответственный секретарь Общественного совета осуществляет организационное обеспечение деятельности Комиссий Общественного совета, создает необходимые условия для обсуждения и решения вопросов, внесенных на рассмотрение Комиссий Общественного совета, осуществляет координацию деятельности Комиссий; координацию Комиссий Общественного совета с органами государственной власти, общественными организациями.</w:t>
      </w:r>
    </w:p>
    <w:p w:rsidR="007247F7" w:rsidRPr="000E1CA4" w:rsidRDefault="007247F7" w:rsidP="001B11D3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1D3" w:rsidRPr="000E1CA4" w:rsidRDefault="00A25123" w:rsidP="001B11D3">
      <w:pPr>
        <w:ind w:right="-285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136A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ПОДГОТОВКИ И</w:t>
      </w:r>
      <w:r w:rsidR="00654FDF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ЗАСЕДАНИЙ</w:t>
      </w:r>
      <w:r w:rsidR="00C747D5" w:rsidRPr="000E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КОМИССИЙ ОБЩЕСТВЕННОГОСОВЕТА</w:t>
      </w:r>
    </w:p>
    <w:p w:rsidR="00195EF8" w:rsidRPr="000E1CA4" w:rsidRDefault="00195EF8" w:rsidP="001649BD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946" w:rsidRPr="000E1CA4" w:rsidRDefault="00A25123" w:rsidP="001649BD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649BD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деятельности Комиссий Общественного совета являются заседания, которые </w:t>
      </w:r>
      <w:r w:rsidR="001649BD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проводятся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реже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одного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раза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квартал</w:t>
      </w:r>
      <w:r w:rsidR="001649BD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считаются</w:t>
      </w:r>
      <w:r w:rsidR="001649BD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правомочными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при</w:t>
      </w:r>
      <w:r w:rsidR="001649BD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присутствии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</w:t>
      </w:r>
      <w:r w:rsidR="001649BD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них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не</w:t>
      </w:r>
      <w:r w:rsidR="001649BD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менее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половины</w:t>
      </w:r>
      <w:r w:rsidR="001649BD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состава Комиссии</w:t>
      </w:r>
      <w:r w:rsidR="001649BD" w:rsidRPr="000E1C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лично</w:t>
      </w:r>
      <w:r w:rsidR="001649BD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либо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через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представителей,</w:t>
      </w:r>
      <w:r w:rsidR="001649BD" w:rsidRPr="000E1C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действующих</w:t>
      </w:r>
      <w:r w:rsidR="001649BD" w:rsidRPr="000E1C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на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доверенности,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</w:t>
      </w:r>
      <w:r w:rsidR="001649BD" w:rsidRPr="000E1CA4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участвующих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="001649BD" w:rsidRPr="000E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1649BD" w:rsidRPr="000E1C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649BD" w:rsidRPr="000E1CA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аудио-видеосвязи.</w:t>
      </w:r>
      <w:r w:rsidR="001649BD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руководителя комиссии может быть проведено внеочередное заседание, а также заочное.</w:t>
      </w:r>
    </w:p>
    <w:p w:rsidR="00954946" w:rsidRPr="000E1CA4" w:rsidRDefault="00A25123" w:rsidP="001649BD">
      <w:pPr>
        <w:ind w:right="-285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95494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случае отсутствия более половины членов Комиссии Общественного совета руководитель Комиссии Общественного совета объявляет заседание неправомочным. При этом Руководитель Комиссии общественного совета по согласованию с ответственным секретарем Общественного совета принима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 решение о переносе заседания на новую дату.</w:t>
      </w:r>
    </w:p>
    <w:p w:rsidR="001649BD" w:rsidRPr="000E1CA4" w:rsidRDefault="00A25123" w:rsidP="001649BD">
      <w:pPr>
        <w:ind w:right="-285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Проект повестки,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желаемое время</w:t>
      </w:r>
      <w:r w:rsidR="00762CBB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дату, а также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информаци</w:t>
      </w:r>
      <w:r w:rsidR="00762CBB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форме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проведени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заседани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Комиссии предоставляются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Руководителями Комиссий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Общественного совета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(либо уполномоченны</w:t>
      </w:r>
      <w:r w:rsidR="007D0767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 ими лицами) на согласование О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тветственному секретарю Общественного совета не позднее, чем за 10 </w:t>
      </w:r>
      <w:r w:rsidR="00A20FEC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рабочих</w:t>
      </w:r>
      <w:r w:rsidR="001649BD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дней до заседания.</w:t>
      </w:r>
    </w:p>
    <w:p w:rsidR="001649BD" w:rsidRPr="000E1CA4" w:rsidRDefault="00A25123" w:rsidP="001649BD">
      <w:pPr>
        <w:ind w:right="-285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случае проведения заседания Комиссии в очной форме </w:t>
      </w:r>
      <w:r w:rsidR="007D0767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тветственный секретарь Общест</w:t>
      </w:r>
      <w:r w:rsidR="007D0767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венного совета согласовывает с о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тделом 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организационного обеспечения и 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протокола</w:t>
      </w:r>
      <w:r w:rsidR="00762CBB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Минстроя России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возможность проведения заседания Комиссии в указанные дату и время</w:t>
      </w:r>
      <w:r w:rsidR="00762CBB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залах заседаний Минстроя России и сообщает о результате согласования Руководителям Комиссий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Общественного совета</w:t>
      </w:r>
      <w:r w:rsidR="00733E4F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95EF8" w:rsidRPr="000E1CA4" w:rsidRDefault="00D44B91" w:rsidP="001649BD">
      <w:pPr>
        <w:ind w:right="-285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</w:t>
      </w:r>
      <w:r w:rsidR="00195EF8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случае невозможности проведения заседания в указанные сроки Руководитель Комиссии </w:t>
      </w:r>
      <w:r w:rsidR="00A25123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Общественного совета предлагает други</w:t>
      </w:r>
      <w:r w:rsidR="00195EF8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удобные дату и время на согласование</w:t>
      </w:r>
      <w:r w:rsidR="00A25123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соответствии с пунктом 3 Раздела </w:t>
      </w:r>
      <w:r w:rsidR="00A25123" w:rsidRPr="000E1CA4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IX</w:t>
      </w:r>
      <w:r w:rsidR="00A25123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настоящего Регламента. </w:t>
      </w:r>
    </w:p>
    <w:p w:rsidR="00195EF8" w:rsidRPr="000E1CA4" w:rsidRDefault="00D44B91" w:rsidP="00195EF8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95EF8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к заседаниям Комиссий Общественного совета подготавливаются и представляются Руководителями Комиссий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</w:t>
      </w:r>
      <w:r w:rsidR="00195EF8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(либо </w:t>
      </w:r>
      <w:r w:rsidR="00195EF8"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ими лицами) не позднее чем за семь календарных дней до заседания и должны включать в себя проект решения Комиссии с приложением, при необходимости, материалов, в том числе проектов актов. </w:t>
      </w:r>
    </w:p>
    <w:p w:rsidR="00733E4F" w:rsidRPr="000E1CA4" w:rsidRDefault="00D44B91" w:rsidP="00733E4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733E4F" w:rsidRPr="000E1CA4">
        <w:rPr>
          <w:rFonts w:ascii="Times New Roman" w:hAnsi="Times New Roman" w:cs="Times New Roman"/>
          <w:color w:val="000000"/>
          <w:sz w:val="28"/>
          <w:szCs w:val="28"/>
        </w:rPr>
        <w:t>Члены Комиссий обязаны лично участвовать в заседаниях Комиссий. Члены Комиссий вправе делегировать по доверенности свои полномочия другому члену Комиссии. В этом случае в протоколе делается соответствующая отметка об участии члена Комиссии в заседании по доверенности.</w:t>
      </w:r>
    </w:p>
    <w:p w:rsidR="00733E4F" w:rsidRPr="000E1CA4" w:rsidRDefault="00D44B91" w:rsidP="00733E4F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733E4F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неоднократного </w:t>
      </w:r>
      <w:hyperlink r:id="rId9" w:history="1">
        <w:r w:rsidR="00733E4F" w:rsidRPr="000E1CA4">
          <w:rPr>
            <w:rFonts w:ascii="Times New Roman" w:hAnsi="Times New Roman" w:cs="Times New Roman"/>
            <w:color w:val="000000"/>
            <w:sz w:val="28"/>
            <w:szCs w:val="28"/>
          </w:rPr>
          <w:t>(</w:t>
        </w:r>
      </w:hyperlink>
      <w:r w:rsidR="00733E4F" w:rsidRPr="000E1CA4">
        <w:rPr>
          <w:rFonts w:ascii="Times New Roman" w:hAnsi="Times New Roman" w:cs="Times New Roman"/>
          <w:color w:val="000000"/>
          <w:sz w:val="28"/>
          <w:szCs w:val="28"/>
        </w:rPr>
        <w:t>2 и более) пропуска заседаний Комиссии членом Комиссии его полномочия члена Общественного совета могут быть прекращены досрочно.</w:t>
      </w:r>
    </w:p>
    <w:p w:rsidR="00195EF8" w:rsidRPr="000E1CA4" w:rsidRDefault="00D44B91" w:rsidP="00195EF8">
      <w:pPr>
        <w:ind w:right="-285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195EF8" w:rsidRPr="000E1CA4">
        <w:rPr>
          <w:rFonts w:ascii="Times New Roman" w:hAnsi="Times New Roman" w:cs="Times New Roman"/>
          <w:color w:val="000000"/>
          <w:sz w:val="28"/>
          <w:szCs w:val="28"/>
        </w:rPr>
        <w:t>На первом заседании Комиссии Общественного совета Руководитель Комиссии составляет план-график работы Комиссии на год, который утверждается членами Комиссии. Копию документа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каждый член Комиссии </w:t>
      </w:r>
      <w:r w:rsidR="00195EF8" w:rsidRPr="000E1CA4">
        <w:rPr>
          <w:rFonts w:ascii="Times New Roman" w:hAnsi="Times New Roman" w:cs="Times New Roman"/>
          <w:color w:val="000000"/>
          <w:sz w:val="28"/>
          <w:szCs w:val="28"/>
        </w:rPr>
        <w:t>и Ответственный секретарь Общественного совета</w:t>
      </w:r>
      <w:r w:rsidR="00131A01" w:rsidRPr="000E1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A1E" w:rsidRPr="000E1CA4" w:rsidRDefault="00D44B91" w:rsidP="00A74A1E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Решения Комиссий Общественного совета по рассмотренным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вопросам принимаются открытым голосованием простым большинством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голосов (от числа присутствующих).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A1E" w:rsidRPr="000E1CA4" w:rsidRDefault="00D44B91" w:rsidP="00A74A1E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Руководитель Комиссии имеет право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131A01" w:rsidRPr="000E1CA4" w:rsidRDefault="00D44B91" w:rsidP="00AB5806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AB5806" w:rsidRPr="000E1CA4">
        <w:rPr>
          <w:rFonts w:ascii="Times New Roman" w:hAnsi="Times New Roman" w:cs="Times New Roman"/>
          <w:color w:val="000000"/>
          <w:sz w:val="28"/>
          <w:szCs w:val="28"/>
        </w:rPr>
        <w:t>Решения Комиссии Общественного совета оформляются протоколом</w:t>
      </w:r>
      <w:r w:rsidR="006C614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(по форме, указанной в Приложение № 2 к настоящему Регламенту)</w:t>
      </w:r>
      <w:r w:rsidR="00AB5806" w:rsidRPr="000E1CA4">
        <w:rPr>
          <w:rFonts w:ascii="Times New Roman" w:hAnsi="Times New Roman" w:cs="Times New Roman"/>
          <w:color w:val="000000"/>
          <w:sz w:val="28"/>
          <w:szCs w:val="28"/>
        </w:rPr>
        <w:t>, который подписывает Руководитель К</w:t>
      </w:r>
      <w:r w:rsidR="007D0767" w:rsidRPr="000E1CA4">
        <w:rPr>
          <w:rFonts w:ascii="Times New Roman" w:hAnsi="Times New Roman" w:cs="Times New Roman"/>
          <w:color w:val="000000"/>
          <w:sz w:val="28"/>
          <w:szCs w:val="28"/>
        </w:rPr>
        <w:t>омиссии Общественного совета и О</w:t>
      </w:r>
      <w:r w:rsidR="00AB5806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тветственный секретарь Общественного совета. </w:t>
      </w:r>
    </w:p>
    <w:p w:rsidR="00AB5806" w:rsidRPr="000E1CA4" w:rsidRDefault="00D44B91" w:rsidP="00AB5806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AB5806" w:rsidRPr="000E1CA4">
        <w:rPr>
          <w:rFonts w:ascii="Times New Roman" w:hAnsi="Times New Roman" w:cs="Times New Roman"/>
          <w:color w:val="000000"/>
          <w:sz w:val="28"/>
          <w:szCs w:val="28"/>
        </w:rPr>
        <w:t>Решения Комиссии Общественного совета носят рекомендательный характер.</w:t>
      </w:r>
    </w:p>
    <w:p w:rsidR="00A74A1E" w:rsidRPr="000E1CA4" w:rsidRDefault="00D44B91" w:rsidP="00A74A1E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Проект протокола направляется Руководителем Комиссии в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Секретариат Общественного совета не позднее семи календарных дней после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заседания.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806" w:rsidRPr="000E1CA4" w:rsidRDefault="00D44B91" w:rsidP="00AB5806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AB5806" w:rsidRPr="000E1CA4">
        <w:rPr>
          <w:rFonts w:ascii="Times New Roman" w:hAnsi="Times New Roman" w:cs="Times New Roman"/>
          <w:color w:val="000000"/>
          <w:sz w:val="28"/>
          <w:szCs w:val="28"/>
        </w:rPr>
        <w:t>Заседания Комиссий 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AB5806" w:rsidRPr="000E1CA4" w:rsidRDefault="00D44B91" w:rsidP="00AB5806">
      <w:pPr>
        <w:tabs>
          <w:tab w:val="left" w:pos="426"/>
        </w:tabs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AB5806" w:rsidRPr="000E1CA4">
        <w:rPr>
          <w:rFonts w:ascii="Times New Roman" w:hAnsi="Times New Roman" w:cs="Times New Roman"/>
          <w:color w:val="000000"/>
          <w:sz w:val="28"/>
          <w:szCs w:val="28"/>
        </w:rPr>
        <w:t>Информация о решениях, принятых Комиссиями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в информационных системах общего пользования не позднее чем через 10 рабочих дней после дня заседания Комиссии.</w:t>
      </w:r>
    </w:p>
    <w:p w:rsidR="00AB5806" w:rsidRPr="000E1CA4" w:rsidRDefault="00AB5806" w:rsidP="00A74A1E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A1E" w:rsidRPr="000E1CA4" w:rsidRDefault="00D44B91" w:rsidP="00A74A1E">
      <w:pPr>
        <w:ind w:right="-285"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X</w:t>
      </w:r>
      <w:r w:rsidRPr="000E1CA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131A01" w:rsidRPr="000E1CA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Особенности проведения совместных</w:t>
      </w:r>
      <w:r w:rsidR="00AB5806" w:rsidRPr="000E1CA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заседани</w:t>
      </w:r>
      <w:r w:rsidR="00131A01" w:rsidRPr="000E1CA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й</w:t>
      </w:r>
      <w:r w:rsidR="00AB5806" w:rsidRPr="000E1CA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комиссий</w:t>
      </w:r>
    </w:p>
    <w:p w:rsidR="00AB5806" w:rsidRPr="000E1CA4" w:rsidRDefault="00AB5806" w:rsidP="00A74A1E">
      <w:pPr>
        <w:ind w:right="-285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B5806" w:rsidRPr="000E1CA4" w:rsidRDefault="00D44B91" w:rsidP="00A74A1E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В необходимых случаях по инициативе одной из Комиссий может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проводиться совместное заседание нескольких (двух или более) Комиссий.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806" w:rsidRPr="000E1CA4" w:rsidRDefault="00D44B91" w:rsidP="00AB5806">
      <w:pPr>
        <w:ind w:right="-285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Проект повестки, желаемое время и дату, а также информацию о форме проведени</w:t>
      </w:r>
      <w:r w:rsidR="007D0767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совместного заседания Комиссий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r w:rsidR="007D0767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редоставляются на согласование О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тветственному секретарю Общественного совета Руководителем (либо уполномоченными ими лицами) той Комиссии, которая является инициатором его проведения, не позднее, чем за 12 рабочих дней до заседания.</w:t>
      </w:r>
    </w:p>
    <w:p w:rsidR="00AB5806" w:rsidRPr="000E1CA4" w:rsidRDefault="00D44B91" w:rsidP="00AB5806">
      <w:pPr>
        <w:ind w:right="-285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случае проведения совместного заседания Комиссии 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Общественного совета </w:t>
      </w:r>
      <w:r w:rsidR="007D0767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очной форме О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тветственный секретарь Общественного совета согласовывает с отделом 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организационного обеспечения и протокола Минстроя России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возможность проведения совместного заседания Комиссии 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Общественного совета 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указанные дату и время в залах заседаний Минстроя России и сообщает о результате согласования Руководителю Комиссии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Общественного совета</w:t>
      </w:r>
      <w:r w:rsidR="00AB5806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инициировавшего его проведение.</w:t>
      </w:r>
    </w:p>
    <w:p w:rsidR="00D44B91" w:rsidRPr="000E1CA4" w:rsidRDefault="00D44B91" w:rsidP="00D44B91">
      <w:pPr>
        <w:ind w:right="-285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В случае невозможности проведения заседания в указанные сроки Руководитель Комиссии Общественного совета, инициирующий совместное заседание, предлагает другие удобные дату и время на согласование в соответствии с пунктом 2 Раздела 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настоящего Регламента. </w:t>
      </w:r>
    </w:p>
    <w:p w:rsidR="00131A01" w:rsidRPr="000E1CA4" w:rsidRDefault="00D44B91" w:rsidP="00131A01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Документы к совместному заседанию Комиссий подготавливаются и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представляются Руководителем той Комиссии, которая является инициатором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его проведения, не позднее чем за десять календарных дней до заседания</w:t>
      </w:r>
      <w:r w:rsidR="00131A01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и должны включать в себя проект совместного решения Комиссии с приложением, при необходимости, материалов, в том числе проектов актов. </w:t>
      </w:r>
    </w:p>
    <w:p w:rsidR="00A74A1E" w:rsidRPr="000E1CA4" w:rsidRDefault="00D44B91" w:rsidP="00A74A1E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B6D5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Решения, принятые на совместном заседании Комиссий, оформляются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протоколом</w:t>
      </w:r>
      <w:r w:rsidR="002B6D5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(по форме, указанной в Приложение № 3 к настоящему Регламенту)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, который подписывают Руководители Комиссий и Ответственный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секретарь Общественного совета.</w:t>
      </w:r>
    </w:p>
    <w:p w:rsidR="00A74A1E" w:rsidRPr="000E1CA4" w:rsidRDefault="00D44B91" w:rsidP="00A74A1E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Проект протокола подготавливается Руководителем той Комиссии,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которая является инициатором проведения заседания, и направляется в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Секретариат Общественного совета не позднее десяти календарных дней</w:t>
      </w:r>
      <w:r w:rsidR="00A74A1E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7D5" w:rsidRPr="000E1CA4">
        <w:rPr>
          <w:rFonts w:ascii="Times New Roman" w:hAnsi="Times New Roman" w:cs="Times New Roman"/>
          <w:color w:val="000000"/>
          <w:sz w:val="28"/>
          <w:szCs w:val="28"/>
        </w:rPr>
        <w:t>после заседания.</w:t>
      </w:r>
    </w:p>
    <w:p w:rsidR="00A74A1E" w:rsidRPr="000E1CA4" w:rsidRDefault="00A74A1E" w:rsidP="00A74A1E">
      <w:pPr>
        <w:ind w:right="-285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5E" w:rsidRPr="000E1CA4" w:rsidRDefault="002B6D5E" w:rsidP="00BA51B3">
      <w:pPr>
        <w:ind w:right="-285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0E1C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E1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Особенности </w:t>
      </w:r>
      <w:r w:rsidR="00BA51B3" w:rsidRPr="000E1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выездных </w:t>
      </w:r>
      <w:r w:rsidRPr="000E1CA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BA51B3" w:rsidRPr="000E1CA4">
        <w:rPr>
          <w:rFonts w:ascii="Times New Roman" w:hAnsi="Times New Roman" w:cs="Times New Roman"/>
          <w:b/>
          <w:color w:val="000000"/>
          <w:sz w:val="28"/>
          <w:szCs w:val="28"/>
        </w:rPr>
        <w:t>аседаний Комиссий (включая заседания Комиссий в рамках проведения крупных выставок, форумов и иных мероприятий)</w:t>
      </w:r>
    </w:p>
    <w:p w:rsidR="002B6D5E" w:rsidRPr="000E1CA4" w:rsidRDefault="002B6D5E" w:rsidP="00A74A1E">
      <w:pPr>
        <w:ind w:right="-285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0537A" w:rsidRPr="000E1CA4" w:rsidRDefault="00BA51B3" w:rsidP="00BA51B3">
      <w:pPr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color w:val="000000"/>
          <w:sz w:val="28"/>
          <w:szCs w:val="28"/>
        </w:rPr>
        <w:t>1. В случаях проведения заседания Комиссии в рамках проведения крупных выставок, форумов и иных мероприятий, проводимых на территории Российской Федерации</w:t>
      </w:r>
      <w:r w:rsidR="0040537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40537A" w:rsidRPr="000E1CA4">
        <w:rPr>
          <w:rFonts w:ascii="Times New Roman" w:hAnsi="Times New Roman" w:cs="Times New Roman"/>
          <w:color w:val="000000"/>
          <w:sz w:val="28"/>
          <w:szCs w:val="28"/>
        </w:rPr>
        <w:t>– мероприятие) Руководитель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за направляет на имя Председателя Общественного </w:t>
      </w:r>
      <w:r w:rsidR="00281371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0E1CA4">
        <w:rPr>
          <w:rFonts w:ascii="Times New Roman" w:hAnsi="Times New Roman" w:cs="Times New Roman"/>
          <w:color w:val="000000"/>
          <w:sz w:val="28"/>
          <w:szCs w:val="28"/>
        </w:rPr>
        <w:t>письмо о согласовании прове</w:t>
      </w:r>
      <w:r w:rsidR="0040537A" w:rsidRPr="000E1CA4">
        <w:rPr>
          <w:rFonts w:ascii="Times New Roman" w:hAnsi="Times New Roman" w:cs="Times New Roman"/>
          <w:color w:val="000000"/>
          <w:sz w:val="28"/>
          <w:szCs w:val="28"/>
        </w:rPr>
        <w:t xml:space="preserve">дения заседания Комиссии в рамках такого мероприятия (включающее проект повестки), не позднее, чем за 15 рабочих дней до заседания. </w:t>
      </w:r>
    </w:p>
    <w:p w:rsidR="00BA51B3" w:rsidRPr="005A3918" w:rsidRDefault="00BA51B3" w:rsidP="00BA51B3">
      <w:pPr>
        <w:ind w:right="-285" w:firstLine="567"/>
        <w:jc w:val="both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2. </w:t>
      </w:r>
      <w:r w:rsidR="0040537A" w:rsidRPr="000E1C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случае согласования Председателем Общественного совета проведения заседания в рамках крупного Мероприятия руководитель Комиссии должен принять все меры по обеспечению участия в таком заседании Ответственного секретаря Общественного совета, а также сотрудников секретариата Общественного совета</w:t>
      </w:r>
      <w:r w:rsidR="0040537A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.</w:t>
      </w:r>
    </w:p>
    <w:p w:rsidR="00C62699" w:rsidRDefault="00C62699" w:rsidP="00BA51B3">
      <w:pPr>
        <w:ind w:right="-285" w:firstLine="567"/>
        <w:rPr>
          <w:rFonts w:ascii="TimesNewRomanPSMT" w:hAnsi="TimesNewRomanPSMT"/>
          <w:color w:val="000000"/>
          <w:sz w:val="28"/>
          <w:szCs w:val="28"/>
        </w:rPr>
      </w:pPr>
    </w:p>
    <w:sectPr w:rsidR="00C62699" w:rsidSect="00ED3C3F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2F" w:rsidRDefault="00D6372F" w:rsidP="00ED3C3F">
      <w:pPr>
        <w:spacing w:line="240" w:lineRule="auto"/>
      </w:pPr>
      <w:r>
        <w:separator/>
      </w:r>
    </w:p>
  </w:endnote>
  <w:endnote w:type="continuationSeparator" w:id="0">
    <w:p w:rsidR="00D6372F" w:rsidRDefault="00D6372F" w:rsidP="00ED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05174"/>
      <w:docPartObj>
        <w:docPartGallery w:val="Page Numbers (Bottom of Page)"/>
        <w:docPartUnique/>
      </w:docPartObj>
    </w:sdtPr>
    <w:sdtEndPr/>
    <w:sdtContent>
      <w:p w:rsidR="00ED3C3F" w:rsidRDefault="00ED3C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6F">
          <w:rPr>
            <w:noProof/>
          </w:rPr>
          <w:t>4</w:t>
        </w:r>
        <w:r>
          <w:fldChar w:fldCharType="end"/>
        </w:r>
      </w:p>
    </w:sdtContent>
  </w:sdt>
  <w:p w:rsidR="00ED3C3F" w:rsidRDefault="00ED3C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2F" w:rsidRDefault="00D6372F" w:rsidP="00ED3C3F">
      <w:pPr>
        <w:spacing w:line="240" w:lineRule="auto"/>
      </w:pPr>
      <w:r>
        <w:separator/>
      </w:r>
    </w:p>
  </w:footnote>
  <w:footnote w:type="continuationSeparator" w:id="0">
    <w:p w:rsidR="00D6372F" w:rsidRDefault="00D6372F" w:rsidP="00ED3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4004"/>
    <w:multiLevelType w:val="hybridMultilevel"/>
    <w:tmpl w:val="101C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5B67"/>
    <w:multiLevelType w:val="multilevel"/>
    <w:tmpl w:val="72602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D238AD"/>
    <w:multiLevelType w:val="multilevel"/>
    <w:tmpl w:val="F2F2B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44A9B"/>
    <w:multiLevelType w:val="hybridMultilevel"/>
    <w:tmpl w:val="A176BC22"/>
    <w:lvl w:ilvl="0" w:tplc="7962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5"/>
    <w:rsid w:val="000005EC"/>
    <w:rsid w:val="00001191"/>
    <w:rsid w:val="0000136A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0CCA"/>
    <w:rsid w:val="00021A2B"/>
    <w:rsid w:val="0002292B"/>
    <w:rsid w:val="00022E91"/>
    <w:rsid w:val="0002388B"/>
    <w:rsid w:val="00023CDD"/>
    <w:rsid w:val="00024379"/>
    <w:rsid w:val="0002438C"/>
    <w:rsid w:val="000245C3"/>
    <w:rsid w:val="00025997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84B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6B75"/>
    <w:rsid w:val="0006700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717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0E77"/>
    <w:rsid w:val="000B1FBC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CA4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07FA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1A01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097E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9BD"/>
    <w:rsid w:val="00164AB2"/>
    <w:rsid w:val="001653D5"/>
    <w:rsid w:val="00165AC9"/>
    <w:rsid w:val="00165CC6"/>
    <w:rsid w:val="00165E1F"/>
    <w:rsid w:val="00165FA7"/>
    <w:rsid w:val="00167AFD"/>
    <w:rsid w:val="001704A0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34B6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5EF8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1D3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072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5E5"/>
    <w:rsid w:val="001E767E"/>
    <w:rsid w:val="001E7AC9"/>
    <w:rsid w:val="001F0403"/>
    <w:rsid w:val="001F0907"/>
    <w:rsid w:val="001F103A"/>
    <w:rsid w:val="001F1F30"/>
    <w:rsid w:val="001F2C98"/>
    <w:rsid w:val="001F347B"/>
    <w:rsid w:val="001F3BD8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6F1E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3FFB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371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B6D5E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6D1F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6D6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42E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2EF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443"/>
    <w:rsid w:val="003B48A3"/>
    <w:rsid w:val="003B50D5"/>
    <w:rsid w:val="003B5234"/>
    <w:rsid w:val="003B6274"/>
    <w:rsid w:val="003B7861"/>
    <w:rsid w:val="003C0047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9E3"/>
    <w:rsid w:val="00400E0C"/>
    <w:rsid w:val="00400EAD"/>
    <w:rsid w:val="0040200F"/>
    <w:rsid w:val="00403D75"/>
    <w:rsid w:val="00404887"/>
    <w:rsid w:val="00404C88"/>
    <w:rsid w:val="00405231"/>
    <w:rsid w:val="0040537A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533B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B5D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6EB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5C33"/>
    <w:rsid w:val="00576987"/>
    <w:rsid w:val="005819B9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061A"/>
    <w:rsid w:val="005A15D1"/>
    <w:rsid w:val="005A1B54"/>
    <w:rsid w:val="005A1DBA"/>
    <w:rsid w:val="005A3063"/>
    <w:rsid w:val="005A32BD"/>
    <w:rsid w:val="005A3918"/>
    <w:rsid w:val="005A3A7B"/>
    <w:rsid w:val="005A4F1A"/>
    <w:rsid w:val="005A5920"/>
    <w:rsid w:val="005A6454"/>
    <w:rsid w:val="005A6908"/>
    <w:rsid w:val="005A72F6"/>
    <w:rsid w:val="005A7381"/>
    <w:rsid w:val="005A7751"/>
    <w:rsid w:val="005B0BBA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4B94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C5B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3BF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4FDF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4638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241"/>
    <w:rsid w:val="00674988"/>
    <w:rsid w:val="00674B77"/>
    <w:rsid w:val="00674E3A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14A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5FB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47F7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3E4F"/>
    <w:rsid w:val="0073408B"/>
    <w:rsid w:val="00734803"/>
    <w:rsid w:val="00734C5E"/>
    <w:rsid w:val="00734E5B"/>
    <w:rsid w:val="00734E5C"/>
    <w:rsid w:val="00734FCC"/>
    <w:rsid w:val="007359F4"/>
    <w:rsid w:val="00735A87"/>
    <w:rsid w:val="00735CCF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3B71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2CBB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18EF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33F"/>
    <w:rsid w:val="007C5C0C"/>
    <w:rsid w:val="007C5F5E"/>
    <w:rsid w:val="007C6681"/>
    <w:rsid w:val="007C717C"/>
    <w:rsid w:val="007C7185"/>
    <w:rsid w:val="007C71C8"/>
    <w:rsid w:val="007C7EC1"/>
    <w:rsid w:val="007D0767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323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17D4F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616F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5BEA"/>
    <w:rsid w:val="0085600D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946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3B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02"/>
    <w:rsid w:val="00A050A5"/>
    <w:rsid w:val="00A05371"/>
    <w:rsid w:val="00A05B95"/>
    <w:rsid w:val="00A05D63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0FEC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123"/>
    <w:rsid w:val="00A25B44"/>
    <w:rsid w:val="00A267EB"/>
    <w:rsid w:val="00A274C2"/>
    <w:rsid w:val="00A278ED"/>
    <w:rsid w:val="00A27CDD"/>
    <w:rsid w:val="00A27FA7"/>
    <w:rsid w:val="00A30039"/>
    <w:rsid w:val="00A30D70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4A1E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4FD4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5806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174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13B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230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2A55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913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1B3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0F00"/>
    <w:rsid w:val="00C623DF"/>
    <w:rsid w:val="00C62699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47D5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A76F6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3A0"/>
    <w:rsid w:val="00CC697B"/>
    <w:rsid w:val="00CC7581"/>
    <w:rsid w:val="00CC7E37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1F56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B91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72F"/>
    <w:rsid w:val="00D638F9"/>
    <w:rsid w:val="00D6671D"/>
    <w:rsid w:val="00D669EA"/>
    <w:rsid w:val="00D66E65"/>
    <w:rsid w:val="00D67FFE"/>
    <w:rsid w:val="00D7004B"/>
    <w:rsid w:val="00D71334"/>
    <w:rsid w:val="00D7157C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13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93C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58A3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0E7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424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4A81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9F6"/>
    <w:rsid w:val="00ED2AA7"/>
    <w:rsid w:val="00ED2B47"/>
    <w:rsid w:val="00ED2CB4"/>
    <w:rsid w:val="00ED33C4"/>
    <w:rsid w:val="00ED3C3F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0108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6B0B"/>
    <w:rsid w:val="00F07229"/>
    <w:rsid w:val="00F07D14"/>
    <w:rsid w:val="00F12A1B"/>
    <w:rsid w:val="00F13EAC"/>
    <w:rsid w:val="00F13F00"/>
    <w:rsid w:val="00F140AC"/>
    <w:rsid w:val="00F146C5"/>
    <w:rsid w:val="00F1591F"/>
    <w:rsid w:val="00F15EEA"/>
    <w:rsid w:val="00F15F82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4F7"/>
    <w:rsid w:val="00F41C26"/>
    <w:rsid w:val="00F41CA5"/>
    <w:rsid w:val="00F4206C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2F11"/>
    <w:rsid w:val="00F63769"/>
    <w:rsid w:val="00F63ACB"/>
    <w:rsid w:val="00F63FCD"/>
    <w:rsid w:val="00F6432B"/>
    <w:rsid w:val="00F6499E"/>
    <w:rsid w:val="00F65708"/>
    <w:rsid w:val="00F65848"/>
    <w:rsid w:val="00F65B98"/>
    <w:rsid w:val="00F66112"/>
    <w:rsid w:val="00F666B6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A52B5"/>
    <w:rsid w:val="00FB0DC8"/>
    <w:rsid w:val="00FB102F"/>
    <w:rsid w:val="00FB12FD"/>
    <w:rsid w:val="00FB34AC"/>
    <w:rsid w:val="00FB381E"/>
    <w:rsid w:val="00FB3EB9"/>
    <w:rsid w:val="00FB439B"/>
    <w:rsid w:val="00FB509F"/>
    <w:rsid w:val="00FB73C3"/>
    <w:rsid w:val="00FB7FC8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1C16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09A"/>
    <w:rsid w:val="00FF1EF3"/>
    <w:rsid w:val="00FF2B6E"/>
    <w:rsid w:val="00FF498A"/>
    <w:rsid w:val="00FF5325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2982-B0E3-48F8-846B-436C648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D5"/>
    <w:pPr>
      <w:spacing w:line="240" w:lineRule="auto"/>
    </w:pPr>
  </w:style>
  <w:style w:type="paragraph" w:styleId="a4">
    <w:name w:val="List Paragraph"/>
    <w:basedOn w:val="a"/>
    <w:uiPriority w:val="34"/>
    <w:qFormat/>
    <w:rsid w:val="000B1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6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F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5B0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0BBA"/>
    <w:pPr>
      <w:widowControl w:val="0"/>
      <w:shd w:val="clear" w:color="auto" w:fill="FFFFFF"/>
      <w:spacing w:line="485" w:lineRule="exact"/>
      <w:ind w:left="0" w:right="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D3C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C3F"/>
  </w:style>
  <w:style w:type="paragraph" w:styleId="a9">
    <w:name w:val="footer"/>
    <w:basedOn w:val="a"/>
    <w:link w:val="aa"/>
    <w:uiPriority w:val="99"/>
    <w:unhideWhenUsed/>
    <w:rsid w:val="00ED3C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://///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le:////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AC9F-F46A-48D1-82FD-71FE44D6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D01.Sovet02</dc:creator>
  <cp:keywords/>
  <dc:description/>
  <cp:lastModifiedBy>D01.Sovet02</cp:lastModifiedBy>
  <cp:revision>6</cp:revision>
  <cp:lastPrinted>2020-08-28T11:27:00Z</cp:lastPrinted>
  <dcterms:created xsi:type="dcterms:W3CDTF">2020-10-07T07:01:00Z</dcterms:created>
  <dcterms:modified xsi:type="dcterms:W3CDTF">2021-01-12T12:32:00Z</dcterms:modified>
</cp:coreProperties>
</file>